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06" w:rsidRDefault="001E7606" w:rsidP="00F22CB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555555"/>
          <w:kern w:val="36"/>
          <w:sz w:val="57"/>
          <w:szCs w:val="57"/>
          <w:lang w:eastAsia="lt-LT"/>
        </w:rPr>
      </w:pPr>
      <w:r w:rsidRPr="00F22CB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t-LT"/>
        </w:rPr>
        <w:drawing>
          <wp:inline distT="0" distB="0" distL="0" distR="0" wp14:anchorId="1A2EFAA8" wp14:editId="1752CEAF">
            <wp:extent cx="2444215" cy="665174"/>
            <wp:effectExtent l="0" t="0" r="0" b="1905"/>
            <wp:docPr id="1" name="Picture 1" descr="http://kautech.lt/wp-content/uploads/2017/06/logo_Erasmus-300x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utech.lt/wp-content/uploads/2017/06/logo_Erasmus-300x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33" cy="67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BB" w:rsidRPr="00F22CBB" w:rsidRDefault="004C4C30" w:rsidP="00F22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KIRPĖJO</w:t>
      </w:r>
      <w:r w:rsidR="00F22CBB" w:rsidRPr="00F22C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SPECIALYB</w:t>
      </w:r>
      <w:r w:rsid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ĖS</w:t>
      </w:r>
      <w:r w:rsidR="00F22CBB" w:rsidRPr="00F22C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MOKINIŲ DĖMESIUI!</w:t>
      </w:r>
    </w:p>
    <w:p w:rsidR="00F22CBB" w:rsidRPr="008D39B7" w:rsidRDefault="00F22CBB" w:rsidP="008D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Skelbiama</w:t>
      </w:r>
      <w:r w:rsidRPr="008D39B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programos</w:t>
      </w:r>
      <w:r w:rsidRPr="008D39B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„Erasmus+“ mobilumo projekto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="001E7606" w:rsidRPr="008D39B7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Nr.</w:t>
      </w:r>
      <w:r w:rsidR="001E7606" w:rsidRPr="008D39B7"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8D39B7" w:rsidRPr="008D39B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2020-1-LT01-KA116-077625</w:t>
      </w:r>
      <w:r w:rsidR="00E35EE8" w:rsidRPr="008D3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606" w:rsidRPr="008D39B7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„Tarptautinė patirtis - profesinio mokymo kokybės užtikrinimas“</w:t>
      </w:r>
      <w:r w:rsidR="008D39B7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dalyvių atranka</w:t>
      </w:r>
    </w:p>
    <w:p w:rsidR="00F22CBB" w:rsidRPr="00886709" w:rsidRDefault="00F22CBB" w:rsidP="00463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dalyviai</w:t>
      </w:r>
      <w:r w:rsidR="00722D9E"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194095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463D98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C4C30">
        <w:rPr>
          <w:rFonts w:ascii="Times New Roman" w:eastAsia="Times New Roman" w:hAnsi="Times New Roman" w:cs="Times New Roman"/>
          <w:sz w:val="24"/>
          <w:szCs w:val="24"/>
          <w:lang w:eastAsia="lt-LT"/>
        </w:rPr>
        <w:t>kirpėjo profesijos</w:t>
      </w:r>
      <w:r w:rsidR="00194095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mokiniai bus atrenkami </w:t>
      </w:r>
      <w:r w:rsidR="00E11A85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11A85" w:rsidRPr="00370B44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370B44">
        <w:rPr>
          <w:rFonts w:ascii="Times New Roman" w:eastAsia="Times New Roman" w:hAnsi="Times New Roman" w:cs="Times New Roman"/>
          <w:sz w:val="24"/>
          <w:szCs w:val="24"/>
          <w:lang w:eastAsia="lt-LT"/>
        </w:rPr>
        <w:t>adovaujantis </w:t>
      </w:r>
      <w:r w:rsidR="00370B44" w:rsidRPr="00370B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centro </w:t>
      </w:r>
      <w:hyperlink r:id="rId6" w:history="1">
        <w:r w:rsidRPr="00370B44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Mokinių dalyvavimo „</w:t>
        </w:r>
        <w:proofErr w:type="spellStart"/>
        <w:r w:rsidRPr="00370B44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Erasmus</w:t>
        </w:r>
        <w:proofErr w:type="spellEnd"/>
        <w:r w:rsidRPr="00370B44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+“ programos mobilumo projektuose tvarkos aprašu</w:t>
        </w:r>
      </w:hyperlink>
      <w:r w:rsidRPr="00370B44">
        <w:rPr>
          <w:rFonts w:ascii="Times New Roman" w:eastAsia="Times New Roman" w:hAnsi="Times New Roman" w:cs="Times New Roman"/>
          <w:sz w:val="24"/>
          <w:szCs w:val="24"/>
          <w:lang w:eastAsia="lt-LT"/>
        </w:rPr>
        <w:t> pagal šiuos kriterijus:</w:t>
      </w:r>
      <w:bookmarkStart w:id="0" w:name="_GoBack"/>
      <w:bookmarkEnd w:id="0"/>
    </w:p>
    <w:p w:rsidR="00E11A85" w:rsidRPr="000E5EA0" w:rsidRDefault="00463D98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EA0">
        <w:rPr>
          <w:rFonts w:ascii="Times New Roman" w:hAnsi="Times New Roman" w:cs="Times New Roman"/>
          <w:color w:val="000000"/>
          <w:sz w:val="24"/>
          <w:szCs w:val="24"/>
        </w:rPr>
        <w:t>kandidatas turi būti c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entro mokinys, besimokantis pagal </w:t>
      </w:r>
      <w:r w:rsidR="004C4C30">
        <w:rPr>
          <w:rFonts w:ascii="Times New Roman" w:hAnsi="Times New Roman" w:cs="Times New Roman"/>
          <w:color w:val="000000"/>
          <w:sz w:val="24"/>
          <w:szCs w:val="24"/>
        </w:rPr>
        <w:t>kirpėjo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86A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profesinio 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>mokymo programą;</w:t>
      </w:r>
    </w:p>
    <w:p w:rsidR="00E11A85" w:rsidRPr="000E5EA0" w:rsidRDefault="00E11A85" w:rsidP="00E11A85">
      <w:pPr>
        <w:pStyle w:val="prastasiniatinklio"/>
        <w:numPr>
          <w:ilvl w:val="1"/>
          <w:numId w:val="1"/>
        </w:numPr>
        <w:spacing w:before="0" w:beforeAutospacing="0" w:after="0" w:afterAutospacing="0"/>
        <w:ind w:left="1434" w:hanging="357"/>
      </w:pPr>
      <w:r w:rsidRPr="000E5EA0">
        <w:t>profesinio mokymo pasiekimų lygis;</w:t>
      </w:r>
    </w:p>
    <w:p w:rsidR="00E11A85" w:rsidRPr="000E5EA0" w:rsidRDefault="00555F02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užsienio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 kalbos žinių lygis;</w:t>
      </w:r>
    </w:p>
    <w:p w:rsidR="00E11A85" w:rsidRPr="000E5EA0" w:rsidRDefault="00E11A85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EA0">
        <w:rPr>
          <w:rFonts w:ascii="Times New Roman" w:hAnsi="Times New Roman" w:cs="Times New Roman"/>
          <w:color w:val="000000"/>
          <w:sz w:val="24"/>
          <w:szCs w:val="24"/>
        </w:rPr>
        <w:t>profesijos mokytojo, grupės vadovo, socialinio pedagogo ir anglų k. mokytojo rekomendacijos vykti į stažuotę;</w:t>
      </w:r>
    </w:p>
    <w:p w:rsidR="00E11A85" w:rsidRPr="000E5EA0" w:rsidRDefault="00E11A85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EA0">
        <w:rPr>
          <w:rFonts w:ascii="Times New Roman" w:hAnsi="Times New Roman" w:cs="Times New Roman"/>
          <w:color w:val="000000"/>
          <w:sz w:val="24"/>
          <w:szCs w:val="24"/>
        </w:rPr>
        <w:t>dalyvio motyvacija vykti į stažuotę užsienyje</w:t>
      </w:r>
      <w:r w:rsidR="00BF31F2" w:rsidRPr="000E5E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2CBB" w:rsidRPr="000E5EA0" w:rsidRDefault="001E7606" w:rsidP="00F2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Stažuotės šal</w:t>
      </w:r>
      <w:r w:rsidR="00E35EE8"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ys</w:t>
      </w:r>
      <w:r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</w:t>
      </w:r>
      <w:r w:rsidR="00F22CBB"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313C47" w:rsidRPr="00212247" w:rsidRDefault="00313C47" w:rsidP="00313C47">
      <w:pPr>
        <w:pStyle w:val="prastasiniatinklio"/>
        <w:shd w:val="clear" w:color="auto" w:fill="FFFFFF"/>
        <w:spacing w:before="0" w:beforeAutospacing="0" w:after="0" w:afterAutospacing="0"/>
        <w:jc w:val="both"/>
        <w:rPr>
          <w:rFonts w:eastAsia="FreeSans"/>
        </w:rPr>
      </w:pPr>
      <w:r w:rsidRPr="00212247">
        <w:rPr>
          <w:rFonts w:eastAsia="FreeSans"/>
        </w:rPr>
        <w:t>Turkija, Kayseri Egitim Kultur ve Genclik Dernegi organizacija</w:t>
      </w:r>
      <w:r>
        <w:rPr>
          <w:rFonts w:eastAsia="FreeSans"/>
        </w:rPr>
        <w:t>, stažuotės trukmė 3 sav.</w:t>
      </w:r>
    </w:p>
    <w:p w:rsidR="008D39B7" w:rsidRDefault="008D39B7" w:rsidP="00313C47">
      <w:pPr>
        <w:pStyle w:val="prastasiniatinklio"/>
        <w:shd w:val="clear" w:color="auto" w:fill="FFFFFF"/>
        <w:spacing w:before="0" w:beforeAutospacing="0" w:after="0" w:afterAutospacing="0"/>
        <w:jc w:val="both"/>
      </w:pPr>
      <w:r w:rsidRPr="000E5EA0">
        <w:rPr>
          <w:bCs/>
        </w:rPr>
        <w:t>Turkija</w:t>
      </w:r>
      <w:r w:rsidR="00E35EE8" w:rsidRPr="000E5EA0">
        <w:rPr>
          <w:bCs/>
        </w:rPr>
        <w:t xml:space="preserve">, </w:t>
      </w:r>
      <w:r w:rsidRPr="000E5EA0">
        <w:rPr>
          <w:rFonts w:eastAsia="FreeSans"/>
        </w:rPr>
        <w:t xml:space="preserve">Zeynel Ozorman conculting </w:t>
      </w:r>
      <w:r w:rsidR="00463D98" w:rsidRPr="000E5EA0">
        <w:t>organizacija</w:t>
      </w:r>
      <w:r w:rsidR="00313C47">
        <w:t>, stažuotės trukmė 4 sav.</w:t>
      </w:r>
    </w:p>
    <w:p w:rsidR="00313C47" w:rsidRPr="000E5EA0" w:rsidRDefault="00313C47" w:rsidP="00313C47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3D6491" w:rsidRPr="003D6491" w:rsidRDefault="003D6491" w:rsidP="003D64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491">
        <w:rPr>
          <w:rFonts w:ascii="Times New Roman" w:eastAsia="FreeSans" w:hAnsi="Times New Roman" w:cs="Times New Roman"/>
          <w:sz w:val="24"/>
          <w:szCs w:val="24"/>
        </w:rPr>
        <w:t xml:space="preserve">Stažuotės data bus tikslinama atsižvelgiant į  </w:t>
      </w:r>
      <w:r>
        <w:rPr>
          <w:rFonts w:ascii="Times New Roman" w:eastAsia="FreeSans" w:hAnsi="Times New Roman" w:cs="Times New Roman"/>
          <w:sz w:val="24"/>
          <w:szCs w:val="24"/>
        </w:rPr>
        <w:t>U</w:t>
      </w:r>
      <w:r w:rsidRPr="003D6491">
        <w:rPr>
          <w:rFonts w:ascii="Times New Roman" w:eastAsia="FreeSans" w:hAnsi="Times New Roman" w:cs="Times New Roman"/>
          <w:sz w:val="24"/>
          <w:szCs w:val="24"/>
        </w:rPr>
        <w:t>žsienio reikalų ministerijos rekomendacijas dėl kelionių į užsienio šalis.</w:t>
      </w:r>
    </w:p>
    <w:p w:rsidR="00F22CBB" w:rsidRPr="003D6491" w:rsidRDefault="00F22CBB" w:rsidP="00F2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Mobilumo išlaidos (dalyvių kelionė, draudimas, pragyvenimas) apmokamos iš projekto dalyvių kelionei ir pragyvenimui skirtų ES lėšų.</w:t>
      </w:r>
    </w:p>
    <w:p w:rsidR="00F22CBB" w:rsidRPr="003D6491" w:rsidRDefault="00F22CBB" w:rsidP="00163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Mokiniai, norintys dalyvauti projekto dalyvių atrankoje, projekt</w:t>
      </w:r>
      <w:r w:rsidR="001637D6"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637D6"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vadovei Vilijai Bakutytei (121 kab.) </w:t>
      </w: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š.m. 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rugsėjo </w:t>
      </w:r>
      <w:r w:rsidR="001637D6"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1</w:t>
      </w:r>
      <w:r w:rsidR="004C4C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6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d.</w:t>
      </w:r>
      <w:r w:rsidRPr="003D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</w:t>
      </w: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pateikia užpildytą </w:t>
      </w:r>
      <w:r w:rsidRPr="003D649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prašymą dėl dalyvavimo mobilumo projekto dalyvių atrankoje, </w:t>
      </w:r>
      <w:hyperlink r:id="rId7" w:history="1">
        <w:r w:rsidRPr="003D649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lt-LT"/>
          </w:rPr>
          <w:t>projekto dalyvio rekomendacijas</w:t>
        </w:r>
      </w:hyperlink>
      <w:r w:rsidRPr="003D64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 ir </w:t>
      </w:r>
      <w:hyperlink r:id="rId8" w:history="1">
        <w:r w:rsidRPr="003D649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lt-LT"/>
          </w:rPr>
          <w:t>tėvų (globėjų) sutikimą (nepilnamečiams dalyviams)</w:t>
        </w:r>
      </w:hyperlink>
      <w:r w:rsidR="001637D6" w:rsidRPr="003D64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.</w:t>
      </w:r>
    </w:p>
    <w:p w:rsidR="00F22CBB" w:rsidRPr="003D6491" w:rsidRDefault="00F22CBB" w:rsidP="00163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Dalyvių atranka vyks 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20</w:t>
      </w:r>
      <w:r w:rsidR="003D6491"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20 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m. rugsėjo 1</w:t>
      </w:r>
      <w:r w:rsidR="004C4C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8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d. 1</w:t>
      </w:r>
      <w:r w:rsidR="00D46D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3</w:t>
      </w:r>
      <w:r w:rsidR="001E7606"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.</w:t>
      </w:r>
      <w:r w:rsidR="00D46D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30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val.  </w:t>
      </w:r>
      <w:r w:rsidR="00935357" w:rsidRPr="003D649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131 </w:t>
      </w:r>
      <w:r w:rsidRPr="003D649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kabinete. Dalyvavimas būtinas. Atrinkti dalyviai bus informuoti asmeniškai.</w:t>
      </w:r>
    </w:p>
    <w:p w:rsidR="00E11A85" w:rsidRPr="003D6491" w:rsidRDefault="00F22CBB" w:rsidP="00F2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Plačiau apie projektą</w:t>
      </w:r>
      <w:r w:rsidR="001637D6" w:rsidRPr="003D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: </w:t>
      </w:r>
      <w:r w:rsidRPr="003D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hyperlink r:id="rId9" w:history="1">
        <w:r w:rsidR="000E5EA0" w:rsidRPr="003D6491">
          <w:rPr>
            <w:rStyle w:val="Hipersaitas"/>
            <w:rFonts w:ascii="Times New Roman" w:hAnsi="Times New Roman" w:cs="Times New Roman"/>
            <w:sz w:val="24"/>
            <w:szCs w:val="24"/>
          </w:rPr>
          <w:t>https://www.prc.kedainiai.lm.lt/2020/</w:t>
        </w:r>
      </w:hyperlink>
    </w:p>
    <w:p w:rsidR="00BF31F2" w:rsidRPr="003D6491" w:rsidRDefault="00F22CBB" w:rsidP="00163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Projektas vykdomas, gavus Europos Sąjungos paramą pagal „Erasmus+“ programą, kurią Lietuvoje administruoja Švietimo mainų paramos fondas.</w:t>
      </w:r>
    </w:p>
    <w:sectPr w:rsidR="00BF31F2" w:rsidRPr="003D6491" w:rsidSect="003021D2">
      <w:pgSz w:w="11906" w:h="16838"/>
      <w:pgMar w:top="426" w:right="566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7C52"/>
    <w:multiLevelType w:val="multilevel"/>
    <w:tmpl w:val="604E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F44AFE"/>
    <w:multiLevelType w:val="hybridMultilevel"/>
    <w:tmpl w:val="F634F2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9192E"/>
    <w:multiLevelType w:val="multilevel"/>
    <w:tmpl w:val="A98AC7D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BB"/>
    <w:rsid w:val="000112A4"/>
    <w:rsid w:val="00014780"/>
    <w:rsid w:val="000E5EA0"/>
    <w:rsid w:val="001637D6"/>
    <w:rsid w:val="00194095"/>
    <w:rsid w:val="001E7606"/>
    <w:rsid w:val="003021D2"/>
    <w:rsid w:val="00313C47"/>
    <w:rsid w:val="0034175E"/>
    <w:rsid w:val="00370B44"/>
    <w:rsid w:val="003D6491"/>
    <w:rsid w:val="00463D98"/>
    <w:rsid w:val="004A28D5"/>
    <w:rsid w:val="004C4C30"/>
    <w:rsid w:val="00555F02"/>
    <w:rsid w:val="005F24D8"/>
    <w:rsid w:val="006F7AD0"/>
    <w:rsid w:val="00722D9E"/>
    <w:rsid w:val="0081700E"/>
    <w:rsid w:val="00886709"/>
    <w:rsid w:val="008B15B2"/>
    <w:rsid w:val="008B3505"/>
    <w:rsid w:val="008D364E"/>
    <w:rsid w:val="008D39B7"/>
    <w:rsid w:val="008E4299"/>
    <w:rsid w:val="00935357"/>
    <w:rsid w:val="00BE5EA8"/>
    <w:rsid w:val="00BF31F2"/>
    <w:rsid w:val="00C3784F"/>
    <w:rsid w:val="00D46DB6"/>
    <w:rsid w:val="00D51086"/>
    <w:rsid w:val="00DF586A"/>
    <w:rsid w:val="00E01C31"/>
    <w:rsid w:val="00E11A85"/>
    <w:rsid w:val="00E35EE8"/>
    <w:rsid w:val="00F151EE"/>
    <w:rsid w:val="00F2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A0E6"/>
  <w15:chartTrackingRefBased/>
  <w15:docId w15:val="{1931F382-4169-4E8B-BD40-97EB8735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22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22CB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unhideWhenUsed/>
    <w:rsid w:val="00F2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22CBB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F22CBB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E1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utech.lt/wp-content/uploads/2018/06/Sutikimas_mokiniu_su-proj-pavad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utech.lt/wp-content/uploads/2017/09/Projekto-dalyvio-rekomendacijo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utech.lt/wp-content/uploads/2017/09/Kauno-TPMC-mokini%C5%B3-atrankos-aprasas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c.kedainiai.lm.lt/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1346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„Windows“ vartotojas</cp:lastModifiedBy>
  <cp:revision>3</cp:revision>
  <dcterms:created xsi:type="dcterms:W3CDTF">2020-09-04T09:00:00Z</dcterms:created>
  <dcterms:modified xsi:type="dcterms:W3CDTF">2020-09-04T09:15:00Z</dcterms:modified>
</cp:coreProperties>
</file>